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16C" w:rsidRPr="00A269BB" w:rsidRDefault="006F116C" w:rsidP="006F1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 w:val="0"/>
          <w:bCs w:val="0"/>
          <w:sz w:val="28"/>
          <w:szCs w:val="28"/>
          <w:lang w:eastAsia="ru-RU"/>
        </w:rPr>
      </w:pP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F116C" w:rsidRPr="00A269BB" w:rsidRDefault="006F116C" w:rsidP="006F116C">
      <w:pPr>
        <w:jc w:val="both"/>
        <w:rPr>
          <w:rFonts w:cs="Times New Roman"/>
          <w:b w:val="0"/>
          <w:sz w:val="28"/>
          <w:szCs w:val="28"/>
        </w:rPr>
      </w:pPr>
    </w:p>
    <w:p w:rsidR="006F116C" w:rsidRPr="00A269BB" w:rsidRDefault="006F116C" w:rsidP="006F116C">
      <w:pPr>
        <w:ind w:firstLine="567"/>
        <w:jc w:val="both"/>
        <w:rPr>
          <w:rFonts w:cs="Times New Roman"/>
          <w:b w:val="0"/>
          <w:sz w:val="28"/>
          <w:szCs w:val="28"/>
        </w:rPr>
      </w:pPr>
    </w:p>
    <w:p w:rsidR="006F116C" w:rsidRPr="00A269BB" w:rsidRDefault="006F116C" w:rsidP="006F116C">
      <w:pPr>
        <w:ind w:firstLine="567"/>
        <w:jc w:val="both"/>
        <w:rPr>
          <w:rFonts w:cs="Times New Roman"/>
          <w:b w:val="0"/>
          <w:sz w:val="28"/>
          <w:szCs w:val="28"/>
        </w:rPr>
      </w:pPr>
      <w:r w:rsidRPr="00A269BB">
        <w:rPr>
          <w:rFonts w:cs="Times New Roman"/>
          <w:b w:val="0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6F116C" w:rsidRPr="00A269BB" w:rsidRDefault="006F116C" w:rsidP="006F116C">
      <w:pPr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bookmarkStart w:id="0" w:name="_GoBack"/>
      <w:r w:rsidRPr="00A269BB">
        <w:rPr>
          <w:rFonts w:cs="Times New Roman"/>
          <w:b w:val="0"/>
          <w:sz w:val="28"/>
          <w:szCs w:val="28"/>
        </w:rPr>
        <w:t xml:space="preserve">- Конституцией Российской Федерации </w:t>
      </w: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A269BB">
        <w:rPr>
          <w:rFonts w:cs="Times New Roman"/>
          <w:b w:val="0"/>
          <w:sz w:val="28"/>
          <w:szCs w:val="28"/>
        </w:rPr>
        <w:t xml:space="preserve">- Гражданским кодексом Российской Федерации от 30.11.1994 № 51-ФЗ. Часть первая. </w:t>
      </w: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A269BB">
        <w:rPr>
          <w:rFonts w:cs="Times New Roman"/>
          <w:b w:val="0"/>
          <w:sz w:val="28"/>
          <w:szCs w:val="28"/>
        </w:rPr>
        <w:t>;</w:t>
      </w:r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A269BB">
        <w:rPr>
          <w:rFonts w:cs="Times New Roman"/>
          <w:b w:val="0"/>
          <w:sz w:val="28"/>
          <w:szCs w:val="28"/>
        </w:rPr>
        <w:t>- Гражданским кодексом Российской Федерации от 26.01.1996 № 14-ФЗ</w:t>
      </w: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 xml:space="preserve"> Часть вторая. </w:t>
      </w:r>
      <w:proofErr w:type="gramStart"/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>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  <w:proofErr w:type="gramEnd"/>
    </w:p>
    <w:p w:rsidR="006F116C" w:rsidRPr="00A269BB" w:rsidRDefault="006F116C" w:rsidP="006F116C">
      <w:pPr>
        <w:suppressAutoHyphens w:val="0"/>
        <w:autoSpaceDN w:val="0"/>
        <w:adjustRightInd w:val="0"/>
        <w:ind w:firstLine="708"/>
        <w:jc w:val="both"/>
        <w:rPr>
          <w:rFonts w:eastAsia="Calibri" w:cs="Times New Roman"/>
          <w:b w:val="0"/>
          <w:bCs w:val="0"/>
          <w:sz w:val="28"/>
          <w:szCs w:val="28"/>
          <w:lang w:eastAsia="ru-RU"/>
        </w:rPr>
      </w:pPr>
      <w:r w:rsidRPr="00A269BB">
        <w:rPr>
          <w:rFonts w:eastAsia="Calibri" w:cs="Times New Roman"/>
          <w:b w:val="0"/>
          <w:bCs w:val="0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A269BB">
        <w:rPr>
          <w:rFonts w:cs="Times New Roman"/>
          <w:b w:val="0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A269BB">
        <w:rPr>
          <w:rFonts w:cs="Times New Roman"/>
          <w:b w:val="0"/>
          <w:sz w:val="28"/>
          <w:szCs w:val="28"/>
        </w:rPr>
        <w:t xml:space="preserve">- Федеральный закон от 26.07.2006 № 135-ФЗ «О защите конкуренции». </w:t>
      </w: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 xml:space="preserve"> </w:t>
      </w:r>
      <w:r w:rsidRPr="00A269BB">
        <w:rPr>
          <w:rFonts w:cs="Times New Roman"/>
          <w:b w:val="0"/>
          <w:sz w:val="28"/>
          <w:szCs w:val="28"/>
        </w:rPr>
        <w:t>;</w:t>
      </w:r>
      <w:proofErr w:type="gramEnd"/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8"/>
          <w:szCs w:val="28"/>
          <w:lang w:eastAsia="ru-RU"/>
        </w:rPr>
      </w:pP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 xml:space="preserve">- Федеральным </w:t>
      </w:r>
      <w:hyperlink r:id="rId7" w:history="1">
        <w:r w:rsidRPr="00A269BB">
          <w:rPr>
            <w:rFonts w:cs="Times New Roman"/>
            <w:b w:val="0"/>
            <w:bCs w:val="0"/>
            <w:sz w:val="28"/>
            <w:szCs w:val="28"/>
            <w:lang w:eastAsia="ru-RU"/>
          </w:rPr>
          <w:t>законом</w:t>
        </w:r>
      </w:hyperlink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A269BB">
        <w:rPr>
          <w:rFonts w:cs="Times New Roman"/>
          <w:b w:val="0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</w:t>
      </w:r>
      <w:r w:rsidRPr="00A269BB">
        <w:rPr>
          <w:rFonts w:cs="Times New Roman"/>
          <w:b w:val="0"/>
          <w:bCs w:val="0"/>
          <w:sz w:val="28"/>
          <w:szCs w:val="28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A269BB">
        <w:rPr>
          <w:rFonts w:cs="Times New Roman"/>
          <w:b w:val="0"/>
          <w:sz w:val="28"/>
          <w:szCs w:val="28"/>
        </w:rPr>
        <w:t>;</w:t>
      </w:r>
    </w:p>
    <w:p w:rsidR="006F116C" w:rsidRPr="00A269BB" w:rsidRDefault="006F116C" w:rsidP="006F116C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8"/>
          <w:szCs w:val="28"/>
        </w:rPr>
      </w:pPr>
      <w:r w:rsidRPr="00A269BB">
        <w:rPr>
          <w:rFonts w:cs="Times New Roman"/>
          <w:b w:val="0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6F116C" w:rsidRPr="00A269BB" w:rsidRDefault="006F116C" w:rsidP="006F116C">
      <w:pPr>
        <w:ind w:firstLine="567"/>
        <w:jc w:val="both"/>
        <w:rPr>
          <w:rFonts w:cs="Times New Roman"/>
          <w:b w:val="0"/>
          <w:sz w:val="28"/>
          <w:szCs w:val="28"/>
        </w:rPr>
      </w:pPr>
      <w:proofErr w:type="gramStart"/>
      <w:r w:rsidRPr="00A269BB">
        <w:rPr>
          <w:rFonts w:cs="Times New Roman"/>
          <w:b w:val="0"/>
          <w:sz w:val="28"/>
          <w:szCs w:val="28"/>
        </w:rPr>
        <w:t xml:space="preserve">- Приказом Федеральной антимонопольной службы России от </w:t>
      </w:r>
      <w:r w:rsidRPr="00A269BB">
        <w:rPr>
          <w:rFonts w:cs="Times New Roman"/>
          <w:b w:val="0"/>
          <w:sz w:val="28"/>
          <w:szCs w:val="28"/>
        </w:rPr>
        <w:lastRenderedPageBreak/>
        <w:t>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A269BB">
        <w:rPr>
          <w:rFonts w:cs="Times New Roman"/>
          <w:b w:val="0"/>
          <w:sz w:val="28"/>
          <w:szCs w:val="28"/>
        </w:rPr>
        <w:t xml:space="preserve"> газета» № 37 от 24.02.2010;</w:t>
      </w:r>
    </w:p>
    <w:p w:rsidR="006F116C" w:rsidRPr="00A269BB" w:rsidRDefault="006F116C" w:rsidP="006F116C">
      <w:pPr>
        <w:jc w:val="both"/>
        <w:rPr>
          <w:rFonts w:cs="Times New Roman"/>
          <w:b w:val="0"/>
          <w:sz w:val="28"/>
          <w:szCs w:val="28"/>
        </w:rPr>
      </w:pPr>
      <w:r w:rsidRPr="00A269BB">
        <w:rPr>
          <w:rFonts w:cs="Times New Roman"/>
          <w:b w:val="0"/>
          <w:sz w:val="28"/>
          <w:szCs w:val="28"/>
        </w:rPr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A269BB">
        <w:rPr>
          <w:rFonts w:cs="Times New Roman"/>
          <w:b w:val="0"/>
          <w:sz w:val="28"/>
          <w:szCs w:val="28"/>
        </w:rPr>
        <w:t>Курская</w:t>
      </w:r>
      <w:proofErr w:type="gramEnd"/>
      <w:r w:rsidRPr="00A269BB">
        <w:rPr>
          <w:rFonts w:cs="Times New Roman"/>
          <w:b w:val="0"/>
          <w:sz w:val="28"/>
          <w:szCs w:val="28"/>
        </w:rPr>
        <w:t xml:space="preserve">  правда» №143 от 30.11.2013 года);</w:t>
      </w:r>
    </w:p>
    <w:p w:rsidR="00A269BB" w:rsidRPr="00A269BB" w:rsidRDefault="00A269BB" w:rsidP="00A269BB">
      <w:pPr>
        <w:tabs>
          <w:tab w:val="left" w:pos="2268"/>
        </w:tabs>
        <w:autoSpaceDN w:val="0"/>
        <w:adjustRightInd w:val="0"/>
        <w:ind w:firstLine="540"/>
        <w:jc w:val="both"/>
        <w:rPr>
          <w:rFonts w:eastAsia="Calibri"/>
          <w:b w:val="0"/>
          <w:sz w:val="28"/>
          <w:szCs w:val="28"/>
          <w:lang w:eastAsia="en-US"/>
        </w:rPr>
      </w:pPr>
      <w:r w:rsidRPr="00A269BB">
        <w:rPr>
          <w:b w:val="0"/>
          <w:sz w:val="28"/>
          <w:szCs w:val="28"/>
        </w:rPr>
        <w:t>25.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A269BB" w:rsidRPr="00A269BB" w:rsidRDefault="00A269BB" w:rsidP="00A269BB">
      <w:pPr>
        <w:autoSpaceDN w:val="0"/>
        <w:adjustRightInd w:val="0"/>
        <w:ind w:firstLine="567"/>
        <w:jc w:val="both"/>
        <w:rPr>
          <w:b w:val="0"/>
          <w:sz w:val="28"/>
          <w:szCs w:val="28"/>
        </w:rPr>
      </w:pPr>
      <w:r w:rsidRPr="00A269BB">
        <w:rPr>
          <w:rFonts w:eastAsia="Calibri"/>
          <w:b w:val="0"/>
          <w:sz w:val="28"/>
          <w:szCs w:val="28"/>
          <w:lang w:eastAsia="en-US"/>
        </w:rPr>
        <w:t xml:space="preserve">26. </w:t>
      </w:r>
      <w:r w:rsidRPr="00A269BB">
        <w:rPr>
          <w:b w:val="0"/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A269BB" w:rsidRPr="00A269BB" w:rsidRDefault="00A269BB" w:rsidP="00A269BB">
      <w:pPr>
        <w:tabs>
          <w:tab w:val="left" w:pos="426"/>
          <w:tab w:val="left" w:pos="993"/>
        </w:tabs>
        <w:ind w:firstLine="426"/>
        <w:jc w:val="both"/>
        <w:rPr>
          <w:b w:val="0"/>
          <w:kern w:val="1"/>
          <w:sz w:val="28"/>
          <w:szCs w:val="28"/>
        </w:rPr>
      </w:pPr>
      <w:r w:rsidRPr="00A269BB">
        <w:rPr>
          <w:b w:val="0"/>
          <w:kern w:val="1"/>
          <w:sz w:val="28"/>
          <w:szCs w:val="28"/>
        </w:rPr>
        <w:t xml:space="preserve">27. </w:t>
      </w:r>
      <w:r w:rsidRPr="00A269BB">
        <w:rPr>
          <w:rStyle w:val="a6"/>
          <w:sz w:val="28"/>
          <w:szCs w:val="28"/>
        </w:rPr>
        <w:t xml:space="preserve">Решением </w:t>
      </w:r>
      <w:r w:rsidRPr="00A269BB">
        <w:rPr>
          <w:b w:val="0"/>
          <w:sz w:val="28"/>
          <w:szCs w:val="28"/>
        </w:rPr>
        <w:t>Собрания депутатов поселка Пристень</w:t>
      </w:r>
      <w:r w:rsidRPr="00A269BB">
        <w:rPr>
          <w:rStyle w:val="a6"/>
          <w:sz w:val="28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A269BB" w:rsidRPr="00A269BB" w:rsidRDefault="00A269BB" w:rsidP="00A269BB">
      <w:pPr>
        <w:autoSpaceDN w:val="0"/>
        <w:adjustRightInd w:val="0"/>
        <w:ind w:firstLine="720"/>
        <w:jc w:val="both"/>
        <w:rPr>
          <w:b w:val="0"/>
          <w:sz w:val="28"/>
          <w:szCs w:val="28"/>
        </w:rPr>
      </w:pPr>
      <w:r w:rsidRPr="00A269BB">
        <w:rPr>
          <w:rFonts w:eastAsia="Calibri"/>
          <w:b w:val="0"/>
          <w:sz w:val="28"/>
          <w:szCs w:val="28"/>
          <w:lang w:eastAsia="en-US"/>
        </w:rPr>
        <w:t xml:space="preserve">28. </w:t>
      </w:r>
      <w:proofErr w:type="gramStart"/>
      <w:r w:rsidRPr="00A269BB">
        <w:rPr>
          <w:b w:val="0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A269BB">
        <w:rPr>
          <w:b w:val="0"/>
          <w:sz w:val="28"/>
          <w:szCs w:val="28"/>
        </w:rPr>
        <w:t>Пристенского</w:t>
      </w:r>
      <w:proofErr w:type="spellEnd"/>
      <w:r w:rsidRPr="00A269BB">
        <w:rPr>
          <w:b w:val="0"/>
          <w:sz w:val="28"/>
          <w:szCs w:val="28"/>
        </w:rPr>
        <w:t xml:space="preserve"> района</w:t>
      </w:r>
      <w:r w:rsidRPr="00A269BB">
        <w:rPr>
          <w:rStyle w:val="a6"/>
          <w:sz w:val="28"/>
          <w:szCs w:val="28"/>
        </w:rPr>
        <w:t xml:space="preserve"> Курской области</w:t>
      </w:r>
      <w:r w:rsidRPr="00A269BB">
        <w:rPr>
          <w:b w:val="0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A269BB">
        <w:rPr>
          <w:b w:val="0"/>
          <w:sz w:val="28"/>
          <w:szCs w:val="28"/>
        </w:rPr>
        <w:t>Пристенского</w:t>
      </w:r>
      <w:proofErr w:type="spellEnd"/>
      <w:r w:rsidRPr="00A269BB">
        <w:rPr>
          <w:b w:val="0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A269BB" w:rsidRPr="00A269BB" w:rsidRDefault="00A269BB" w:rsidP="00A269BB">
      <w:pPr>
        <w:rPr>
          <w:b w:val="0"/>
          <w:sz w:val="28"/>
          <w:szCs w:val="28"/>
        </w:rPr>
      </w:pPr>
    </w:p>
    <w:p w:rsidR="00A269BB" w:rsidRPr="00A269BB" w:rsidRDefault="00A269BB" w:rsidP="00A269BB">
      <w:pPr>
        <w:rPr>
          <w:b w:val="0"/>
          <w:sz w:val="28"/>
          <w:szCs w:val="28"/>
        </w:rPr>
      </w:pPr>
    </w:p>
    <w:bookmarkEnd w:id="0"/>
    <w:p w:rsidR="00A269BB" w:rsidRPr="00A269BB" w:rsidRDefault="00A269BB" w:rsidP="006F116C">
      <w:pPr>
        <w:jc w:val="both"/>
        <w:rPr>
          <w:rFonts w:cs="Times New Roman"/>
          <w:b w:val="0"/>
          <w:sz w:val="28"/>
          <w:szCs w:val="28"/>
        </w:rPr>
      </w:pPr>
    </w:p>
    <w:sectPr w:rsidR="00A269BB" w:rsidRPr="00A269BB" w:rsidSect="00723F2F">
      <w:headerReference w:type="even" r:id="rId8"/>
      <w:headerReference w:type="default" r:id="rId9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35F" w:rsidRDefault="0048335F">
      <w:r>
        <w:separator/>
      </w:r>
    </w:p>
  </w:endnote>
  <w:endnote w:type="continuationSeparator" w:id="0">
    <w:p w:rsidR="0048335F" w:rsidRDefault="00483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35F" w:rsidRDefault="0048335F">
      <w:r>
        <w:separator/>
      </w:r>
    </w:p>
  </w:footnote>
  <w:footnote w:type="continuationSeparator" w:id="0">
    <w:p w:rsidR="0048335F" w:rsidRDefault="00483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4E" w:rsidRDefault="006F116C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4833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4E" w:rsidRDefault="006F116C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269BB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4833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8E"/>
    <w:rsid w:val="0048335F"/>
    <w:rsid w:val="00552AC9"/>
    <w:rsid w:val="006F116C"/>
    <w:rsid w:val="00A269BB"/>
    <w:rsid w:val="00D8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116C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6F11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F116C"/>
  </w:style>
  <w:style w:type="character" w:styleId="a6">
    <w:name w:val="Strong"/>
    <w:qFormat/>
    <w:rsid w:val="006F116C"/>
    <w:rPr>
      <w:b/>
      <w:bCs/>
    </w:rPr>
  </w:style>
  <w:style w:type="paragraph" w:customStyle="1" w:styleId="1">
    <w:name w:val="Абзац списка1"/>
    <w:rsid w:val="006F116C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116C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6F11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F116C"/>
  </w:style>
  <w:style w:type="character" w:styleId="a6">
    <w:name w:val="Strong"/>
    <w:qFormat/>
    <w:rsid w:val="006F116C"/>
    <w:rPr>
      <w:b/>
      <w:bCs/>
    </w:rPr>
  </w:style>
  <w:style w:type="paragraph" w:customStyle="1" w:styleId="1">
    <w:name w:val="Абзац списка1"/>
    <w:rsid w:val="006F116C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FBE19BE871693ED3F4290A5F00C4AB37FDAEF04F4347F2E26FEF9DBAMBK3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2018-12-03T07:27:00Z</dcterms:created>
  <dcterms:modified xsi:type="dcterms:W3CDTF">2018-12-04T10:39:00Z</dcterms:modified>
</cp:coreProperties>
</file>